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163" w:rsidRPr="008C4560" w:rsidRDefault="004E1CAF">
      <w:pPr>
        <w:jc w:val="center"/>
        <w:rPr>
          <w:color w:val="000060"/>
          <w:sz w:val="28"/>
          <w:szCs w:val="28"/>
        </w:rPr>
      </w:pPr>
      <w:r>
        <w:rPr>
          <w:b/>
          <w:color w:val="000060"/>
          <w:sz w:val="28"/>
          <w:szCs w:val="28"/>
        </w:rPr>
        <w:t>February</w:t>
      </w:r>
      <w:r w:rsidR="001924E4">
        <w:rPr>
          <w:b/>
          <w:color w:val="000060"/>
          <w:sz w:val="28"/>
          <w:szCs w:val="28"/>
        </w:rPr>
        <w:t xml:space="preserve"> 20</w:t>
      </w:r>
      <w:r w:rsidR="00F10B34">
        <w:rPr>
          <w:b/>
          <w:color w:val="000060"/>
          <w:sz w:val="28"/>
          <w:szCs w:val="28"/>
        </w:rPr>
        <w:t>24</w:t>
      </w:r>
      <w:r w:rsidR="00910163" w:rsidRPr="008C4560">
        <w:rPr>
          <w:b/>
          <w:color w:val="000060"/>
          <w:sz w:val="28"/>
          <w:szCs w:val="28"/>
        </w:rPr>
        <w:t xml:space="preserve"> Planner</w:t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063"/>
        <w:gridCol w:w="2063"/>
        <w:gridCol w:w="1453"/>
        <w:gridCol w:w="610"/>
        <w:gridCol w:w="1941"/>
        <w:gridCol w:w="122"/>
        <w:gridCol w:w="2063"/>
        <w:gridCol w:w="2063"/>
        <w:gridCol w:w="2064"/>
      </w:tblGrid>
      <w:tr w:rsidR="00620819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93" w:type="dxa"/>
            <w:vAlign w:val="center"/>
          </w:tcPr>
          <w:p w:rsidR="00620819" w:rsidRPr="00166267" w:rsidRDefault="004E1CAF" w:rsidP="00607531">
            <w:pPr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Feb</w:t>
            </w:r>
            <w:r w:rsidR="007F39D4">
              <w:rPr>
                <w:color w:val="00006E"/>
                <w:sz w:val="22"/>
              </w:rPr>
              <w:t xml:space="preserve"> </w:t>
            </w:r>
            <w:r w:rsidR="00F10B34">
              <w:rPr>
                <w:color w:val="00006E"/>
                <w:sz w:val="22"/>
              </w:rPr>
              <w:t>24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Monday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Tuesday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Wednesday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Thursday</w:t>
            </w:r>
          </w:p>
        </w:tc>
        <w:tc>
          <w:tcPr>
            <w:tcW w:w="2063" w:type="dxa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Friday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910163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Saturday</w:t>
            </w:r>
          </w:p>
        </w:tc>
        <w:tc>
          <w:tcPr>
            <w:tcW w:w="2064" w:type="dxa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910163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Sunday</w:t>
            </w:r>
          </w:p>
        </w:tc>
      </w:tr>
      <w:tr w:rsidR="00D04D12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D04D12" w:rsidRPr="008C4560" w:rsidRDefault="00D04D12" w:rsidP="00D04D1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5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D04D12" w:rsidRPr="00EF1AE6" w:rsidRDefault="00D04D12" w:rsidP="00D04D12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D04D12" w:rsidRPr="00EF1AE6" w:rsidRDefault="00D04D12" w:rsidP="00D04D12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D04D12" w:rsidRPr="00EF1AE6" w:rsidRDefault="00D04D12" w:rsidP="00D04D12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shd w:val="clear" w:color="99CCFF" w:fill="auto"/>
          </w:tcPr>
          <w:p w:rsidR="00D04D12" w:rsidRPr="00EF1AE6" w:rsidRDefault="00D04D12" w:rsidP="00D04D12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1</w:t>
            </w:r>
          </w:p>
        </w:tc>
        <w:tc>
          <w:tcPr>
            <w:tcW w:w="2063" w:type="dxa"/>
          </w:tcPr>
          <w:p w:rsidR="00D04D12" w:rsidRPr="00EF1AE6" w:rsidRDefault="00D04D12" w:rsidP="00D04D12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2</w:t>
            </w:r>
          </w:p>
        </w:tc>
        <w:tc>
          <w:tcPr>
            <w:tcW w:w="2063" w:type="dxa"/>
            <w:shd w:val="pct10" w:color="99CCFF" w:fill="auto"/>
          </w:tcPr>
          <w:p w:rsidR="00D04D12" w:rsidRPr="00EF1AE6" w:rsidRDefault="00D04D12" w:rsidP="00D04D12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3</w:t>
            </w:r>
          </w:p>
        </w:tc>
        <w:tc>
          <w:tcPr>
            <w:tcW w:w="2064" w:type="dxa"/>
            <w:shd w:val="pct10" w:color="99CCFF" w:fill="auto"/>
          </w:tcPr>
          <w:p w:rsidR="00D04D12" w:rsidRPr="00EF1AE6" w:rsidRDefault="00D04D12" w:rsidP="00D04D12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4</w:t>
            </w:r>
          </w:p>
        </w:tc>
      </w:tr>
      <w:tr w:rsidR="00D04D12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D04D12" w:rsidRPr="008C4560" w:rsidRDefault="00D04D12" w:rsidP="00D04D12">
            <w:pPr>
              <w:rPr>
                <w:color w:val="00006E"/>
                <w:sz w:val="20"/>
              </w:rPr>
            </w:pPr>
            <w:r w:rsidRPr="008C4560">
              <w:rPr>
                <w:color w:val="00006E"/>
                <w:sz w:val="20"/>
              </w:rPr>
              <w:t xml:space="preserve">Week </w:t>
            </w:r>
            <w:r>
              <w:rPr>
                <w:color w:val="00006E"/>
                <w:sz w:val="20"/>
              </w:rPr>
              <w:t>6</w:t>
            </w:r>
          </w:p>
        </w:tc>
        <w:tc>
          <w:tcPr>
            <w:tcW w:w="2063" w:type="dxa"/>
            <w:shd w:val="clear" w:color="99CCFF" w:fill="FFFFFF"/>
          </w:tcPr>
          <w:p w:rsidR="00D04D12" w:rsidRPr="00EF1AE6" w:rsidRDefault="00D04D12" w:rsidP="00D04D12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5</w:t>
            </w:r>
          </w:p>
        </w:tc>
        <w:tc>
          <w:tcPr>
            <w:tcW w:w="2063" w:type="dxa"/>
            <w:shd w:val="clear" w:color="auto" w:fill="auto"/>
          </w:tcPr>
          <w:p w:rsidR="00D04D12" w:rsidRPr="00EF1AE6" w:rsidRDefault="00D04D12" w:rsidP="00D04D12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6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D04D12" w:rsidRPr="00EF1AE6" w:rsidRDefault="00D04D12" w:rsidP="00D04D12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7</w:t>
            </w:r>
          </w:p>
        </w:tc>
        <w:tc>
          <w:tcPr>
            <w:tcW w:w="2063" w:type="dxa"/>
            <w:gridSpan w:val="2"/>
          </w:tcPr>
          <w:p w:rsidR="00D04D12" w:rsidRPr="00EF1AE6" w:rsidRDefault="00D04D12" w:rsidP="00D04D12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8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</w:tcPr>
          <w:p w:rsidR="00D04D12" w:rsidRPr="00EF1AE6" w:rsidRDefault="00D04D12" w:rsidP="00D04D12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9</w:t>
            </w:r>
          </w:p>
        </w:tc>
        <w:tc>
          <w:tcPr>
            <w:tcW w:w="2063" w:type="dxa"/>
            <w:shd w:val="pct10" w:color="99CCFF" w:fill="auto"/>
          </w:tcPr>
          <w:p w:rsidR="00D04D12" w:rsidRPr="00EF1AE6" w:rsidRDefault="00D04D12" w:rsidP="00D04D12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10</w:t>
            </w:r>
          </w:p>
        </w:tc>
        <w:tc>
          <w:tcPr>
            <w:tcW w:w="2064" w:type="dxa"/>
            <w:shd w:val="pct10" w:color="99CCFF" w:fill="auto"/>
          </w:tcPr>
          <w:p w:rsidR="00D04D12" w:rsidRPr="00EF1AE6" w:rsidRDefault="00D04D12" w:rsidP="00D04D12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11</w:t>
            </w:r>
          </w:p>
        </w:tc>
      </w:tr>
      <w:tr w:rsidR="00D04D12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D04D12" w:rsidRPr="008C4560" w:rsidRDefault="00D04D12" w:rsidP="00D04D1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7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D04D12" w:rsidRPr="00EF1AE6" w:rsidRDefault="00D04D12" w:rsidP="00D04D12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12</w:t>
            </w:r>
          </w:p>
        </w:tc>
        <w:tc>
          <w:tcPr>
            <w:tcW w:w="2063" w:type="dxa"/>
            <w:shd w:val="clear" w:color="auto" w:fill="auto"/>
          </w:tcPr>
          <w:p w:rsidR="00D04D12" w:rsidRPr="00EF1AE6" w:rsidRDefault="00D04D12" w:rsidP="00D04D12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13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D04D12" w:rsidRPr="00EF1AE6" w:rsidRDefault="00D04D12" w:rsidP="00D04D12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14</w:t>
            </w:r>
          </w:p>
        </w:tc>
        <w:tc>
          <w:tcPr>
            <w:tcW w:w="2063" w:type="dxa"/>
            <w:gridSpan w:val="2"/>
          </w:tcPr>
          <w:p w:rsidR="00D04D12" w:rsidRPr="00EF1AE6" w:rsidRDefault="00D04D12" w:rsidP="00D04D12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15</w:t>
            </w:r>
          </w:p>
        </w:tc>
        <w:tc>
          <w:tcPr>
            <w:tcW w:w="2063" w:type="dxa"/>
            <w:shd w:val="clear" w:color="99CCFF" w:fill="auto"/>
          </w:tcPr>
          <w:p w:rsidR="00D04D12" w:rsidRPr="00EF1AE6" w:rsidRDefault="00D04D12" w:rsidP="00D04D12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16</w:t>
            </w:r>
          </w:p>
        </w:tc>
        <w:tc>
          <w:tcPr>
            <w:tcW w:w="2063" w:type="dxa"/>
            <w:shd w:val="pct10" w:color="99CCFF" w:fill="auto"/>
          </w:tcPr>
          <w:p w:rsidR="00D04D12" w:rsidRPr="00EF1AE6" w:rsidRDefault="00D04D12" w:rsidP="00D04D12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17</w:t>
            </w:r>
          </w:p>
        </w:tc>
        <w:tc>
          <w:tcPr>
            <w:tcW w:w="2064" w:type="dxa"/>
            <w:shd w:val="pct10" w:color="99CCFF" w:fill="auto"/>
          </w:tcPr>
          <w:p w:rsidR="00D04D12" w:rsidRPr="00EF1AE6" w:rsidRDefault="00D04D12" w:rsidP="00D04D12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18</w:t>
            </w:r>
          </w:p>
        </w:tc>
      </w:tr>
      <w:tr w:rsidR="00D04D12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D04D12" w:rsidRPr="008C4560" w:rsidRDefault="00D04D12" w:rsidP="00D04D1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8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D04D12" w:rsidRPr="00EF1AE6" w:rsidRDefault="00D04D12" w:rsidP="00D04D12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19</w:t>
            </w:r>
          </w:p>
        </w:tc>
        <w:tc>
          <w:tcPr>
            <w:tcW w:w="2063" w:type="dxa"/>
            <w:shd w:val="clear" w:color="auto" w:fill="auto"/>
          </w:tcPr>
          <w:p w:rsidR="00D04D12" w:rsidRPr="00EF1AE6" w:rsidRDefault="00D04D12" w:rsidP="00D04D12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20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D04D12" w:rsidRPr="00EF1AE6" w:rsidRDefault="00D04D12" w:rsidP="00D04D12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21</w:t>
            </w:r>
          </w:p>
        </w:tc>
        <w:tc>
          <w:tcPr>
            <w:tcW w:w="2063" w:type="dxa"/>
            <w:gridSpan w:val="2"/>
          </w:tcPr>
          <w:p w:rsidR="00D04D12" w:rsidRPr="00EF1AE6" w:rsidRDefault="00D04D12" w:rsidP="00D04D12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22</w:t>
            </w:r>
          </w:p>
        </w:tc>
        <w:tc>
          <w:tcPr>
            <w:tcW w:w="2063" w:type="dxa"/>
          </w:tcPr>
          <w:p w:rsidR="00D04D12" w:rsidRPr="00EF1AE6" w:rsidRDefault="00D04D12" w:rsidP="00D04D12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23</w:t>
            </w:r>
          </w:p>
        </w:tc>
        <w:tc>
          <w:tcPr>
            <w:tcW w:w="2063" w:type="dxa"/>
            <w:shd w:val="pct10" w:color="99CCFF" w:fill="auto"/>
          </w:tcPr>
          <w:p w:rsidR="00D04D12" w:rsidRPr="00EF1AE6" w:rsidRDefault="00D04D12" w:rsidP="00D04D12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24</w:t>
            </w:r>
          </w:p>
        </w:tc>
        <w:tc>
          <w:tcPr>
            <w:tcW w:w="2064" w:type="dxa"/>
            <w:shd w:val="pct10" w:color="99CCFF" w:fill="auto"/>
          </w:tcPr>
          <w:p w:rsidR="00D04D12" w:rsidRPr="00EF1AE6" w:rsidRDefault="00D04D12" w:rsidP="00D04D12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25</w:t>
            </w:r>
          </w:p>
        </w:tc>
      </w:tr>
      <w:tr w:rsidR="00D04D12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tcBorders>
              <w:bottom w:val="nil"/>
            </w:tcBorders>
            <w:vAlign w:val="center"/>
          </w:tcPr>
          <w:p w:rsidR="00D04D12" w:rsidRPr="008C4560" w:rsidRDefault="00D04D12" w:rsidP="00D04D1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9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D04D12" w:rsidRPr="00EF1AE6" w:rsidRDefault="00D04D12" w:rsidP="00D04D12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26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D04D12" w:rsidRPr="00EF1AE6" w:rsidRDefault="00D04D12" w:rsidP="00D04D12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27</w:t>
            </w:r>
          </w:p>
        </w:tc>
        <w:tc>
          <w:tcPr>
            <w:tcW w:w="2063" w:type="dxa"/>
            <w:gridSpan w:val="2"/>
            <w:tcBorders>
              <w:bottom w:val="nil"/>
            </w:tcBorders>
            <w:shd w:val="clear" w:color="auto" w:fill="auto"/>
          </w:tcPr>
          <w:p w:rsidR="00D04D12" w:rsidRPr="00EF1AE6" w:rsidRDefault="00D04D12" w:rsidP="00D04D12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28</w:t>
            </w:r>
          </w:p>
        </w:tc>
        <w:tc>
          <w:tcPr>
            <w:tcW w:w="2063" w:type="dxa"/>
            <w:gridSpan w:val="2"/>
            <w:tcBorders>
              <w:bottom w:val="nil"/>
            </w:tcBorders>
          </w:tcPr>
          <w:p w:rsidR="00D04D12" w:rsidRPr="00EF1AE6" w:rsidRDefault="00F10B34" w:rsidP="00D04D12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29</w:t>
            </w:r>
          </w:p>
        </w:tc>
        <w:tc>
          <w:tcPr>
            <w:tcW w:w="2063" w:type="dxa"/>
            <w:tcBorders>
              <w:bottom w:val="nil"/>
            </w:tcBorders>
          </w:tcPr>
          <w:p w:rsidR="00D04D12" w:rsidRPr="00EF1AE6" w:rsidRDefault="00D04D12" w:rsidP="00D04D12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nil"/>
            </w:tcBorders>
            <w:shd w:val="pct10" w:color="99CCFF" w:fill="auto"/>
          </w:tcPr>
          <w:p w:rsidR="00D04D12" w:rsidRPr="00EF1AE6" w:rsidRDefault="00D04D12" w:rsidP="00D04D12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4" w:type="dxa"/>
            <w:tcBorders>
              <w:bottom w:val="nil"/>
            </w:tcBorders>
            <w:shd w:val="pct10" w:color="99CCFF" w:fill="auto"/>
          </w:tcPr>
          <w:p w:rsidR="00D04D12" w:rsidRPr="00EF1AE6" w:rsidRDefault="00D04D12" w:rsidP="00D04D12">
            <w:pPr>
              <w:jc w:val="center"/>
              <w:rPr>
                <w:color w:val="00006E"/>
                <w:sz w:val="20"/>
              </w:rPr>
            </w:pPr>
          </w:p>
        </w:tc>
      </w:tr>
      <w:tr w:rsidR="00C4248E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6572" w:type="dxa"/>
            <w:gridSpan w:val="4"/>
            <w:tcBorders>
              <w:top w:val="single" w:sz="4" w:space="0" w:color="000080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bottom"/>
          </w:tcPr>
          <w:p w:rsidR="00C4248E" w:rsidRPr="00AB00F5" w:rsidRDefault="001B2470" w:rsidP="003515F1">
            <w:pPr>
              <w:rPr>
                <w:b/>
                <w:color w:val="FF0000"/>
                <w:sz w:val="18"/>
              </w:rPr>
            </w:pPr>
            <w:r w:rsidRPr="00AB00F5">
              <w:rPr>
                <w:b/>
                <w:color w:val="FF0000"/>
                <w:sz w:val="18"/>
              </w:rPr>
              <w:t xml:space="preserve">Free </w:t>
            </w:r>
            <w:hyperlink r:id="rId4" w:history="1">
              <w:r w:rsidRPr="00AB00F5">
                <w:rPr>
                  <w:b/>
                  <w:color w:val="FF0000"/>
                  <w:sz w:val="18"/>
                </w:rPr>
                <w:t>Project Management Book</w:t>
              </w:r>
            </w:hyperlink>
          </w:p>
        </w:tc>
        <w:bookmarkStart w:id="0" w:name="_Hlt90641825"/>
        <w:tc>
          <w:tcPr>
            <w:tcW w:w="255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C4248E" w:rsidRDefault="00C4248E" w:rsidP="003515F1">
            <w:pPr>
              <w:jc w:val="center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fldChar w:fldCharType="begin"/>
            </w:r>
            <w:r>
              <w:rPr>
                <w:b/>
                <w:color w:val="FF0000"/>
                <w:sz w:val="18"/>
              </w:rPr>
              <w:instrText xml:space="preserve"> HYPERLINK http://www.hraconsulting-ltd.co.uk </w:instrText>
            </w:r>
            <w:r>
              <w:rPr>
                <w:b/>
                <w:color w:val="FF0000"/>
                <w:sz w:val="18"/>
              </w:rPr>
            </w:r>
            <w:r>
              <w:rPr>
                <w:b/>
                <w:color w:val="FF0000"/>
                <w:sz w:val="18"/>
              </w:rPr>
              <w:fldChar w:fldCharType="separate"/>
            </w:r>
            <w:r w:rsidRPr="002B3E87">
              <w:rPr>
                <w:b/>
                <w:color w:val="FF0000"/>
                <w:sz w:val="18"/>
              </w:rPr>
              <w:t>www.hrac</w:t>
            </w:r>
            <w:bookmarkStart w:id="1" w:name="_Hlt88751270"/>
            <w:r w:rsidRPr="002B3E87">
              <w:rPr>
                <w:b/>
                <w:color w:val="FF0000"/>
                <w:sz w:val="18"/>
              </w:rPr>
              <w:t>o</w:t>
            </w:r>
            <w:bookmarkStart w:id="2" w:name="_Hlt88751253"/>
            <w:bookmarkEnd w:id="1"/>
            <w:r w:rsidRPr="002B3E87">
              <w:rPr>
                <w:b/>
                <w:color w:val="FF0000"/>
                <w:sz w:val="18"/>
              </w:rPr>
              <w:t>n</w:t>
            </w:r>
            <w:bookmarkEnd w:id="2"/>
            <w:r w:rsidRPr="002B3E87">
              <w:rPr>
                <w:b/>
                <w:color w:val="FF0000"/>
                <w:sz w:val="18"/>
              </w:rPr>
              <w:t>s</w:t>
            </w:r>
            <w:bookmarkStart w:id="3" w:name="_Hlt89088359"/>
            <w:r w:rsidRPr="002B3E87">
              <w:rPr>
                <w:b/>
                <w:color w:val="FF0000"/>
                <w:sz w:val="18"/>
              </w:rPr>
              <w:t>u</w:t>
            </w:r>
            <w:bookmarkEnd w:id="3"/>
            <w:r w:rsidRPr="002B3E87">
              <w:rPr>
                <w:b/>
                <w:color w:val="FF0000"/>
                <w:sz w:val="18"/>
              </w:rPr>
              <w:t>lting-ltd.co.uk</w:t>
            </w:r>
            <w:r>
              <w:rPr>
                <w:b/>
                <w:color w:val="FF0000"/>
                <w:sz w:val="18"/>
              </w:rPr>
              <w:fldChar w:fldCharType="end"/>
            </w:r>
          </w:p>
        </w:tc>
        <w:tc>
          <w:tcPr>
            <w:tcW w:w="6312" w:type="dxa"/>
            <w:gridSpan w:val="4"/>
            <w:tcBorders>
              <w:left w:val="nil"/>
              <w:bottom w:val="nil"/>
              <w:right w:val="nil"/>
            </w:tcBorders>
            <w:tcMar>
              <w:right w:w="28" w:type="dxa"/>
            </w:tcMar>
            <w:vAlign w:val="bottom"/>
          </w:tcPr>
          <w:p w:rsidR="00C4248E" w:rsidRDefault="00753AF5" w:rsidP="00232821">
            <w:pPr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 xml:space="preserve">Showing Public Holidays in </w:t>
            </w:r>
            <w:smartTag w:uri="urn:schemas-microsoft-com:office:smarttags" w:element="country-region">
              <w:r>
                <w:rPr>
                  <w:color w:val="0000FF"/>
                  <w:sz w:val="16"/>
                  <w:szCs w:val="16"/>
                </w:rPr>
                <w:t>England</w:t>
              </w:r>
            </w:smartTag>
            <w:r>
              <w:rPr>
                <w:color w:val="0000FF"/>
                <w:sz w:val="16"/>
                <w:szCs w:val="16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color w:val="0000FF"/>
                    <w:sz w:val="16"/>
                    <w:szCs w:val="16"/>
                  </w:rPr>
                  <w:t>Wales</w:t>
                </w:r>
              </w:smartTag>
            </w:smartTag>
          </w:p>
        </w:tc>
      </w:tr>
      <w:bookmarkEnd w:id="0"/>
    </w:tbl>
    <w:p w:rsidR="004D4D99" w:rsidRDefault="004D4D99" w:rsidP="004A5243">
      <w:pPr>
        <w:rPr>
          <w:b/>
          <w:color w:val="FF0000"/>
          <w:sz w:val="18"/>
        </w:rPr>
      </w:pPr>
    </w:p>
    <w:sectPr w:rsidR="004D4D99" w:rsidSect="003A1065">
      <w:pgSz w:w="16840" w:h="11907" w:orient="landscape" w:code="9"/>
      <w:pgMar w:top="454" w:right="567" w:bottom="567" w:left="624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7C45"/>
    <w:rsid w:val="00054E09"/>
    <w:rsid w:val="00062DDB"/>
    <w:rsid w:val="00072894"/>
    <w:rsid w:val="00074F5B"/>
    <w:rsid w:val="000E23DC"/>
    <w:rsid w:val="000E391B"/>
    <w:rsid w:val="001210F2"/>
    <w:rsid w:val="0013433F"/>
    <w:rsid w:val="0015086A"/>
    <w:rsid w:val="00166267"/>
    <w:rsid w:val="001701B0"/>
    <w:rsid w:val="001924E4"/>
    <w:rsid w:val="0019407B"/>
    <w:rsid w:val="001B2470"/>
    <w:rsid w:val="001C2AC0"/>
    <w:rsid w:val="0020015C"/>
    <w:rsid w:val="00232821"/>
    <w:rsid w:val="00255564"/>
    <w:rsid w:val="00271123"/>
    <w:rsid w:val="002778E5"/>
    <w:rsid w:val="00293B61"/>
    <w:rsid w:val="002B3E87"/>
    <w:rsid w:val="002F3C4E"/>
    <w:rsid w:val="00300502"/>
    <w:rsid w:val="00341B85"/>
    <w:rsid w:val="003427DB"/>
    <w:rsid w:val="003515F1"/>
    <w:rsid w:val="0035676D"/>
    <w:rsid w:val="003600CA"/>
    <w:rsid w:val="00393C94"/>
    <w:rsid w:val="003A1065"/>
    <w:rsid w:val="003B65A6"/>
    <w:rsid w:val="003D2C1A"/>
    <w:rsid w:val="003F35B3"/>
    <w:rsid w:val="00475CDC"/>
    <w:rsid w:val="00481462"/>
    <w:rsid w:val="004A5243"/>
    <w:rsid w:val="004D4D99"/>
    <w:rsid w:val="004E1CAF"/>
    <w:rsid w:val="00517B51"/>
    <w:rsid w:val="00517BAE"/>
    <w:rsid w:val="00522770"/>
    <w:rsid w:val="00523E1A"/>
    <w:rsid w:val="005502A4"/>
    <w:rsid w:val="0058183C"/>
    <w:rsid w:val="005853B8"/>
    <w:rsid w:val="00607531"/>
    <w:rsid w:val="00613D33"/>
    <w:rsid w:val="00620819"/>
    <w:rsid w:val="00622EB5"/>
    <w:rsid w:val="00625323"/>
    <w:rsid w:val="00642CC7"/>
    <w:rsid w:val="006F1C17"/>
    <w:rsid w:val="00705FF8"/>
    <w:rsid w:val="00731AB7"/>
    <w:rsid w:val="00753AF5"/>
    <w:rsid w:val="0079735F"/>
    <w:rsid w:val="007B1A4B"/>
    <w:rsid w:val="007C08AC"/>
    <w:rsid w:val="007D082A"/>
    <w:rsid w:val="007D3882"/>
    <w:rsid w:val="007E305E"/>
    <w:rsid w:val="007F39D4"/>
    <w:rsid w:val="00810B8A"/>
    <w:rsid w:val="008322B3"/>
    <w:rsid w:val="008C1C85"/>
    <w:rsid w:val="008C4560"/>
    <w:rsid w:val="00910163"/>
    <w:rsid w:val="009159DB"/>
    <w:rsid w:val="009A5567"/>
    <w:rsid w:val="009B19DF"/>
    <w:rsid w:val="009D26EB"/>
    <w:rsid w:val="00A2420B"/>
    <w:rsid w:val="00A306EC"/>
    <w:rsid w:val="00A4749F"/>
    <w:rsid w:val="00A8605A"/>
    <w:rsid w:val="00AB00F5"/>
    <w:rsid w:val="00AD09B1"/>
    <w:rsid w:val="00B40D85"/>
    <w:rsid w:val="00BA53D3"/>
    <w:rsid w:val="00BB2620"/>
    <w:rsid w:val="00BE0238"/>
    <w:rsid w:val="00C4248E"/>
    <w:rsid w:val="00C441A2"/>
    <w:rsid w:val="00C520BF"/>
    <w:rsid w:val="00C53DBE"/>
    <w:rsid w:val="00CA4826"/>
    <w:rsid w:val="00CB685C"/>
    <w:rsid w:val="00CC71F8"/>
    <w:rsid w:val="00CD7C45"/>
    <w:rsid w:val="00D04D12"/>
    <w:rsid w:val="00D1614C"/>
    <w:rsid w:val="00D22C56"/>
    <w:rsid w:val="00D63EE9"/>
    <w:rsid w:val="00D77424"/>
    <w:rsid w:val="00D8096B"/>
    <w:rsid w:val="00D86FDF"/>
    <w:rsid w:val="00D95CD7"/>
    <w:rsid w:val="00DF1E9C"/>
    <w:rsid w:val="00DF344B"/>
    <w:rsid w:val="00E11F54"/>
    <w:rsid w:val="00E1574E"/>
    <w:rsid w:val="00E60226"/>
    <w:rsid w:val="00E72A20"/>
    <w:rsid w:val="00EB48ED"/>
    <w:rsid w:val="00EC48A4"/>
    <w:rsid w:val="00EE5A52"/>
    <w:rsid w:val="00F10B34"/>
    <w:rsid w:val="00F61557"/>
    <w:rsid w:val="00F93129"/>
    <w:rsid w:val="00F95B1E"/>
    <w:rsid w:val="00FA6A48"/>
    <w:rsid w:val="00FB55E8"/>
    <w:rsid w:val="00FC3811"/>
    <w:rsid w:val="00FC3DFD"/>
    <w:rsid w:val="00FD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5A734ABC-BDB3-4FEC-BE9D-D1DBE66BC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raconsulting-ltd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68</Words>
  <Characters>389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2024</vt:lpstr>
    </vt:vector>
  </TitlesOfParts>
  <Company/>
  <LinksUpToDate>false</LinksUpToDate>
  <CharactersWithSpaces>456</CharactersWithSpaces>
  <SharedDoc>false</SharedDoc>
  <HLinks>
    <vt:vector size="12" baseType="variant">
      <vt:variant>
        <vt:i4>7471149</vt:i4>
      </vt:variant>
      <vt:variant>
        <vt:i4>3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0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2024</dc:title>
  <dc:subject>2024 Calendar Month Planners</dc:subject>
  <dc:creator>Mike Harding Roberts</dc:creator>
  <cp:keywords/>
  <dc:description>Copyright M Harding Roberts 2010_x000d_
www.hraconsulting-ltd.co.uk_x000d_
_x000d_
_x000d_
_x000d_
_x000d_
Copyright M Harding Roberts 2010_x000d_
This planner must not be copied,_x000d_
unchanged or changed, to any website.</dc:description>
  <cp:lastModifiedBy>michael</cp:lastModifiedBy>
  <cp:revision>153</cp:revision>
  <cp:lastPrinted>2006-11-28T14:21:00Z</cp:lastPrinted>
  <dcterms:created xsi:type="dcterms:W3CDTF">2004-11-20T15:31:00Z</dcterms:created>
  <dcterms:modified xsi:type="dcterms:W3CDTF">2012-10-16T19:58:00Z</dcterms:modified>
</cp:coreProperties>
</file>